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29C" w:rsidRPr="005B729C" w:rsidRDefault="005B729C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ВОСТОЧНО-КАЗАХСТАНСКИЙ ГОСУДАРСТВЕННЫЙ ТЕХНИЧЕСКИЙ </w:t>
      </w:r>
    </w:p>
    <w:p w:rsidR="005B729C" w:rsidRPr="005B729C" w:rsidRDefault="005B729C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УНИВЕРСИТЕТ им. Д. СЕРИКБАЕВА</w:t>
      </w:r>
    </w:p>
    <w:p w:rsidR="005B729C" w:rsidRPr="005B729C" w:rsidRDefault="00FB58F0" w:rsidP="005B729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B729C" w:rsidRPr="005B729C">
        <w:rPr>
          <w:rFonts w:ascii="Times New Roman" w:eastAsia="Times New Roman" w:hAnsi="Times New Roman" w:cs="Times New Roman"/>
          <w:sz w:val="28"/>
          <w:szCs w:val="28"/>
        </w:rPr>
        <w:t>«УТВЕРЖДАЮ»</w:t>
      </w:r>
    </w:p>
    <w:p w:rsidR="00BC0E78" w:rsidRDefault="00BC0E78" w:rsidP="005B729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Декан </w:t>
      </w:r>
      <w:r w:rsidR="00FB58F0">
        <w:rPr>
          <w:rFonts w:ascii="Times New Roman" w:eastAsia="Times New Roman" w:hAnsi="Times New Roman" w:cs="Times New Roman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sz w:val="28"/>
          <w:szCs w:val="28"/>
        </w:rPr>
        <w:t>АС</w:t>
      </w:r>
      <w:r w:rsidR="00FB58F0">
        <w:rPr>
          <w:rFonts w:ascii="Times New Roman" w:eastAsia="Times New Roman" w:hAnsi="Times New Roman" w:cs="Times New Roman"/>
          <w:sz w:val="28"/>
          <w:szCs w:val="28"/>
        </w:rPr>
        <w:t>иД</w:t>
      </w:r>
    </w:p>
    <w:p w:rsidR="005B729C" w:rsidRPr="005B729C" w:rsidRDefault="005B729C" w:rsidP="005B729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___________ </w:t>
      </w:r>
      <w:r w:rsidR="00BC0E78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.</w:t>
      </w:r>
      <w:r w:rsidR="00D02D4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BC0E78">
        <w:rPr>
          <w:rFonts w:ascii="Times New Roman" w:eastAsia="Times New Roman" w:hAnsi="Times New Roman" w:cs="Times New Roman"/>
          <w:sz w:val="28"/>
          <w:szCs w:val="28"/>
        </w:rPr>
        <w:t>Хапин</w:t>
      </w:r>
    </w:p>
    <w:p w:rsidR="005B729C" w:rsidRPr="005B729C" w:rsidRDefault="005B729C" w:rsidP="005B729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«_____»___________201</w:t>
      </w:r>
      <w:r w:rsidR="00BC0E78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</w:p>
    <w:p w:rsidR="00791B46" w:rsidRDefault="00791B46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729C" w:rsidRPr="005B729C" w:rsidRDefault="005B729C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b/>
          <w:sz w:val="28"/>
          <w:szCs w:val="28"/>
        </w:rPr>
        <w:t>ЭКЗАМЕНАЦИОННЫЙ БИЛЕТ №1</w:t>
      </w:r>
    </w:p>
    <w:p w:rsidR="005B729C" w:rsidRPr="005B729C" w:rsidRDefault="005B729C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По дисциплине: </w:t>
      </w:r>
      <w:r w:rsidR="005E7209">
        <w:rPr>
          <w:rFonts w:ascii="Times New Roman" w:eastAsia="Times New Roman" w:hAnsi="Times New Roman" w:cs="Times New Roman"/>
          <w:sz w:val="28"/>
          <w:szCs w:val="28"/>
        </w:rPr>
        <w:t>Железобетонные и каменные</w:t>
      </w:r>
      <w:r w:rsidR="00FB58F0">
        <w:rPr>
          <w:rFonts w:ascii="Times New Roman" w:eastAsia="Times New Roman" w:hAnsi="Times New Roman" w:cs="Times New Roman"/>
          <w:sz w:val="28"/>
          <w:szCs w:val="28"/>
        </w:rPr>
        <w:t xml:space="preserve"> конструкции</w:t>
      </w:r>
    </w:p>
    <w:p w:rsidR="005B729C" w:rsidRDefault="005B729C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Специальность: </w:t>
      </w:r>
      <w:r w:rsidR="00FB58F0">
        <w:rPr>
          <w:rFonts w:ascii="Times New Roman" w:eastAsia="Times New Roman" w:hAnsi="Times New Roman" w:cs="Times New Roman"/>
          <w:sz w:val="28"/>
          <w:szCs w:val="28"/>
        </w:rPr>
        <w:t>5В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07</w:t>
      </w:r>
      <w:r w:rsidR="005E7209">
        <w:rPr>
          <w:rFonts w:ascii="Times New Roman" w:eastAsia="Times New Roman" w:hAnsi="Times New Roman" w:cs="Times New Roman"/>
          <w:sz w:val="28"/>
          <w:szCs w:val="28"/>
        </w:rPr>
        <w:t>29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00 «</w:t>
      </w:r>
      <w:r w:rsidR="005E7209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троительство»</w:t>
      </w:r>
    </w:p>
    <w:p w:rsidR="000B479E" w:rsidRPr="005B729C" w:rsidRDefault="000B479E" w:rsidP="00F32F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32F30" w:rsidRPr="00EC7871" w:rsidRDefault="00944BCC" w:rsidP="00EC7871">
      <w:pPr>
        <w:spacing w:after="12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EC7871"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="005B729C" w:rsidRPr="00EC7871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EC787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C7871">
        <w:rPr>
          <w:rFonts w:ascii="Times New Roman" w:hAnsi="Times New Roman" w:cs="Times New Roman"/>
          <w:sz w:val="28"/>
          <w:szCs w:val="28"/>
        </w:rPr>
        <w:t>Что такое внецентренное сжатие со случайным эксцентриситетом. Причина п</w:t>
      </w:r>
      <w:r w:rsidRPr="00EC7871">
        <w:rPr>
          <w:rFonts w:ascii="Times New Roman" w:hAnsi="Times New Roman" w:cs="Times New Roman"/>
          <w:sz w:val="28"/>
          <w:szCs w:val="28"/>
        </w:rPr>
        <w:t>о</w:t>
      </w:r>
      <w:r w:rsidRPr="00EC7871">
        <w:rPr>
          <w:rFonts w:ascii="Times New Roman" w:hAnsi="Times New Roman" w:cs="Times New Roman"/>
          <w:sz w:val="28"/>
          <w:szCs w:val="28"/>
        </w:rPr>
        <w:t>явления и величина случайного эксцентриситета е</w:t>
      </w:r>
      <w:r w:rsidRPr="00EC7871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F32F30" w:rsidRPr="00EC7871"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</w:p>
    <w:p w:rsidR="00791B46" w:rsidRPr="00EC7871" w:rsidRDefault="000B479E" w:rsidP="00EC7871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7871"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="006454BD" w:rsidRPr="00EC7871">
        <w:rPr>
          <w:rFonts w:ascii="Times New Roman" w:eastAsia="Times New Roman" w:hAnsi="Times New Roman" w:cs="Times New Roman"/>
          <w:sz w:val="28"/>
          <w:szCs w:val="28"/>
        </w:rPr>
        <w:t xml:space="preserve">  2</w:t>
      </w:r>
      <w:r w:rsidR="005B729C" w:rsidRPr="00EC7871">
        <w:rPr>
          <w:rFonts w:ascii="Times New Roman" w:eastAsia="Times New Roman" w:hAnsi="Times New Roman" w:cs="Times New Roman"/>
          <w:sz w:val="28"/>
          <w:szCs w:val="28"/>
        </w:rPr>
        <w:t>.</w:t>
      </w:r>
      <w:r w:rsidR="00944BCC" w:rsidRPr="00EC787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44BCC" w:rsidRPr="00EC7871">
        <w:rPr>
          <w:rFonts w:ascii="Times New Roman" w:hAnsi="Times New Roman" w:cs="Times New Roman"/>
          <w:bCs/>
          <w:sz w:val="28"/>
          <w:szCs w:val="28"/>
        </w:rPr>
        <w:t>Классификация, состав и конструктивное решение ребристых мон</w:t>
      </w:r>
      <w:r w:rsidR="00944BCC" w:rsidRPr="00EC7871">
        <w:rPr>
          <w:rFonts w:ascii="Times New Roman" w:hAnsi="Times New Roman" w:cs="Times New Roman"/>
          <w:bCs/>
          <w:sz w:val="28"/>
          <w:szCs w:val="28"/>
        </w:rPr>
        <w:t>о</w:t>
      </w:r>
      <w:r w:rsidR="00944BCC" w:rsidRPr="00EC7871">
        <w:rPr>
          <w:rFonts w:ascii="Times New Roman" w:hAnsi="Times New Roman" w:cs="Times New Roman"/>
          <w:bCs/>
          <w:sz w:val="28"/>
          <w:szCs w:val="28"/>
        </w:rPr>
        <w:t>литных пер</w:t>
      </w:r>
      <w:r w:rsidR="00944BCC" w:rsidRPr="00EC7871">
        <w:rPr>
          <w:rFonts w:ascii="Times New Roman" w:hAnsi="Times New Roman" w:cs="Times New Roman"/>
          <w:bCs/>
          <w:sz w:val="28"/>
          <w:szCs w:val="28"/>
        </w:rPr>
        <w:t>е</w:t>
      </w:r>
      <w:r w:rsidR="00944BCC" w:rsidRPr="00EC7871">
        <w:rPr>
          <w:rFonts w:ascii="Times New Roman" w:hAnsi="Times New Roman" w:cs="Times New Roman"/>
          <w:bCs/>
          <w:sz w:val="28"/>
          <w:szCs w:val="28"/>
        </w:rPr>
        <w:t>крытий с балочными плитами</w:t>
      </w:r>
      <w:r w:rsidR="00791B46" w:rsidRPr="00EC7871">
        <w:rPr>
          <w:rFonts w:ascii="Times New Roman" w:hAnsi="Times New Roman" w:cs="Times New Roman"/>
          <w:sz w:val="28"/>
          <w:szCs w:val="28"/>
        </w:rPr>
        <w:t>.</w:t>
      </w:r>
    </w:p>
    <w:p w:rsidR="00F32F30" w:rsidRPr="00EC7871" w:rsidRDefault="00F32F30" w:rsidP="00EC7871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7871">
        <w:rPr>
          <w:rFonts w:ascii="Times New Roman" w:hAnsi="Times New Roman" w:cs="Times New Roman"/>
          <w:sz w:val="28"/>
          <w:szCs w:val="28"/>
        </w:rPr>
        <w:t xml:space="preserve">           3.</w:t>
      </w:r>
      <w:r w:rsidR="00EC7871" w:rsidRPr="00EC7871">
        <w:rPr>
          <w:rFonts w:ascii="Times New Roman" w:hAnsi="Times New Roman" w:cs="Times New Roman"/>
          <w:sz w:val="28"/>
          <w:szCs w:val="28"/>
        </w:rPr>
        <w:t xml:space="preserve"> Подобрать продольную рабочую арматуру пустотной плиты пер</w:t>
      </w:r>
      <w:r w:rsidR="00EC7871" w:rsidRPr="00EC7871">
        <w:rPr>
          <w:rFonts w:ascii="Times New Roman" w:hAnsi="Times New Roman" w:cs="Times New Roman"/>
          <w:sz w:val="28"/>
          <w:szCs w:val="28"/>
        </w:rPr>
        <w:t>е</w:t>
      </w:r>
      <w:r w:rsidR="00EC7871" w:rsidRPr="00EC7871">
        <w:rPr>
          <w:rFonts w:ascii="Times New Roman" w:hAnsi="Times New Roman" w:cs="Times New Roman"/>
          <w:sz w:val="28"/>
          <w:szCs w:val="28"/>
        </w:rPr>
        <w:t>крытия, в</w:t>
      </w:r>
      <w:r w:rsidR="00EC7871" w:rsidRPr="00EC7871">
        <w:rPr>
          <w:rFonts w:ascii="Times New Roman" w:hAnsi="Times New Roman" w:cs="Times New Roman"/>
          <w:sz w:val="28"/>
          <w:szCs w:val="28"/>
        </w:rPr>
        <w:t>ы</w:t>
      </w:r>
      <w:r w:rsidR="00EC7871" w:rsidRPr="00EC7871">
        <w:rPr>
          <w:rFonts w:ascii="Times New Roman" w:hAnsi="Times New Roman" w:cs="Times New Roman"/>
          <w:sz w:val="28"/>
          <w:szCs w:val="28"/>
        </w:rPr>
        <w:t>полнив расчет прочности нормальных сечений. Полная расчетная распределенная нагру</w:t>
      </w:r>
      <w:r w:rsidR="00EC7871" w:rsidRPr="00EC7871">
        <w:rPr>
          <w:rFonts w:ascii="Times New Roman" w:hAnsi="Times New Roman" w:cs="Times New Roman"/>
          <w:sz w:val="28"/>
          <w:szCs w:val="28"/>
        </w:rPr>
        <w:t>з</w:t>
      </w:r>
      <w:r w:rsidR="00EC7871" w:rsidRPr="00EC7871">
        <w:rPr>
          <w:rFonts w:ascii="Times New Roman" w:hAnsi="Times New Roman" w:cs="Times New Roman"/>
          <w:sz w:val="28"/>
          <w:szCs w:val="28"/>
        </w:rPr>
        <w:t xml:space="preserve">ка на плиту равна </w:t>
      </w:r>
      <w:r w:rsidR="00EC7871" w:rsidRPr="00EC7871">
        <w:rPr>
          <w:rFonts w:ascii="Times New Roman" w:hAnsi="Times New Roman" w:cs="Times New Roman"/>
          <w:sz w:val="28"/>
          <w:szCs w:val="28"/>
          <w:lang w:val="en-US"/>
        </w:rPr>
        <w:t>q</w:t>
      </w:r>
      <w:r w:rsidR="00EC7871" w:rsidRPr="00EC7871">
        <w:rPr>
          <w:rFonts w:ascii="Times New Roman" w:hAnsi="Times New Roman" w:cs="Times New Roman"/>
          <w:sz w:val="28"/>
          <w:szCs w:val="28"/>
        </w:rPr>
        <w:t xml:space="preserve"> = 7500Н/м. Бетон класса В20(</w:t>
      </w:r>
      <w:proofErr w:type="spellStart"/>
      <w:r w:rsidR="00EC7871" w:rsidRPr="00EC7871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EC7871" w:rsidRPr="00EC787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b</w:t>
      </w:r>
      <w:proofErr w:type="spellEnd"/>
      <w:r w:rsidR="00EC7871" w:rsidRPr="00EC7871">
        <w:rPr>
          <w:rFonts w:ascii="Times New Roman" w:hAnsi="Times New Roman" w:cs="Times New Roman"/>
          <w:sz w:val="28"/>
          <w:szCs w:val="28"/>
        </w:rPr>
        <w:t xml:space="preserve">= 10,5 МПа). Арматура класса </w:t>
      </w:r>
      <w:proofErr w:type="gramStart"/>
      <w:r w:rsidR="00EC7871" w:rsidRPr="00EC7871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EC7871" w:rsidRPr="00EC7871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EC7871" w:rsidRPr="00EC7871">
        <w:rPr>
          <w:rFonts w:ascii="Times New Roman" w:hAnsi="Times New Roman" w:cs="Times New Roman"/>
          <w:sz w:val="28"/>
          <w:szCs w:val="28"/>
        </w:rPr>
        <w:t xml:space="preserve"> (</w:t>
      </w:r>
      <w:r w:rsidR="00EC7871" w:rsidRPr="00EC7871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EC7871" w:rsidRPr="00EC787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s</w:t>
      </w:r>
      <w:r w:rsidR="00EC7871" w:rsidRPr="00EC7871">
        <w:rPr>
          <w:rFonts w:ascii="Times New Roman" w:hAnsi="Times New Roman" w:cs="Times New Roman"/>
          <w:sz w:val="28"/>
          <w:szCs w:val="28"/>
        </w:rPr>
        <w:t>= 365 МПа). Расчётный пролёт l</w:t>
      </w:r>
      <w:r w:rsidR="00EC7871" w:rsidRPr="00EC7871">
        <w:rPr>
          <w:rFonts w:ascii="Times New Roman" w:hAnsi="Times New Roman" w:cs="Times New Roman"/>
          <w:sz w:val="28"/>
          <w:szCs w:val="28"/>
          <w:vertAlign w:val="subscript"/>
        </w:rPr>
        <w:t xml:space="preserve">0  </w:t>
      </w:r>
      <w:r w:rsidR="00EC7871" w:rsidRPr="00EC7871">
        <w:rPr>
          <w:rFonts w:ascii="Times New Roman" w:hAnsi="Times New Roman" w:cs="Times New Roman"/>
          <w:sz w:val="28"/>
          <w:szCs w:val="28"/>
        </w:rPr>
        <w:t xml:space="preserve">= 4,2 м, ширина сжатой полки </w:t>
      </w:r>
      <w:r w:rsidR="00EC7871" w:rsidRPr="00EC7871"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EC7871" w:rsidRPr="00EC7871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="00EC7871" w:rsidRPr="00EC787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f</w:t>
      </w:r>
      <w:r w:rsidR="00EC7871" w:rsidRPr="00EC7871">
        <w:rPr>
          <w:rFonts w:ascii="Times New Roman" w:hAnsi="Times New Roman" w:cs="Times New Roman"/>
          <w:sz w:val="28"/>
          <w:szCs w:val="28"/>
        </w:rPr>
        <w:t xml:space="preserve">= 1460 мм, толщина полки </w:t>
      </w:r>
      <w:r w:rsidR="00EC7871" w:rsidRPr="00EC7871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EC7871" w:rsidRPr="00EC7871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="00EC7871" w:rsidRPr="00EC787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f</w:t>
      </w:r>
      <w:r w:rsidR="00EC7871" w:rsidRPr="00EC7871">
        <w:rPr>
          <w:rFonts w:ascii="Times New Roman" w:hAnsi="Times New Roman" w:cs="Times New Roman"/>
          <w:sz w:val="28"/>
          <w:szCs w:val="28"/>
        </w:rPr>
        <w:t xml:space="preserve"> = 30 мм, высота плиты </w:t>
      </w:r>
      <w:r w:rsidR="00EC7871" w:rsidRPr="00EC7871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EC7871" w:rsidRPr="00EC7871">
        <w:rPr>
          <w:rFonts w:ascii="Times New Roman" w:hAnsi="Times New Roman" w:cs="Times New Roman"/>
          <w:sz w:val="28"/>
          <w:szCs w:val="28"/>
        </w:rPr>
        <w:t xml:space="preserve"> = 220 мм, суммарная ширина рёбер </w:t>
      </w:r>
      <w:r w:rsidR="00EC7871" w:rsidRPr="00EC7871"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EC7871" w:rsidRPr="00EC7871">
        <w:rPr>
          <w:rFonts w:ascii="Times New Roman" w:hAnsi="Times New Roman" w:cs="Times New Roman"/>
          <w:sz w:val="28"/>
          <w:szCs w:val="28"/>
        </w:rPr>
        <w:t xml:space="preserve"> = 347 мм</w:t>
      </w:r>
      <w:r w:rsidRPr="00EC7871">
        <w:rPr>
          <w:rFonts w:ascii="Times New Roman" w:hAnsi="Times New Roman" w:cs="Times New Roman"/>
          <w:sz w:val="28"/>
          <w:szCs w:val="28"/>
        </w:rPr>
        <w:t>.</w:t>
      </w:r>
    </w:p>
    <w:p w:rsidR="008544F7" w:rsidRPr="008544F7" w:rsidRDefault="008544F7" w:rsidP="00B478E8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54BD" w:rsidRPr="006454BD" w:rsidRDefault="006454BD" w:rsidP="006454BD">
      <w:pPr>
        <w:jc w:val="both"/>
        <w:rPr>
          <w:rFonts w:ascii="Times New Roman" w:hAnsi="Times New Roman" w:cs="Times New Roman"/>
          <w:sz w:val="28"/>
        </w:rPr>
      </w:pP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3190"/>
        <w:gridCol w:w="3190"/>
        <w:gridCol w:w="2980"/>
      </w:tblGrid>
      <w:tr w:rsidR="005B729C" w:rsidRPr="005B729C" w:rsidTr="00B229A0">
        <w:tc>
          <w:tcPr>
            <w:tcW w:w="3190" w:type="dxa"/>
          </w:tcPr>
          <w:p w:rsidR="005B729C" w:rsidRPr="005B729C" w:rsidRDefault="005B729C" w:rsidP="005B729C">
            <w:pPr>
              <w:rPr>
                <w:sz w:val="28"/>
                <w:szCs w:val="28"/>
              </w:rPr>
            </w:pPr>
            <w:r w:rsidRPr="005B729C">
              <w:rPr>
                <w:sz w:val="28"/>
                <w:szCs w:val="28"/>
              </w:rPr>
              <w:t>Составитель:</w:t>
            </w:r>
          </w:p>
          <w:p w:rsidR="005B729C" w:rsidRPr="005B729C" w:rsidRDefault="005B729C" w:rsidP="005B72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профессор</w:t>
            </w:r>
            <w:r w:rsidRPr="005B729C">
              <w:rPr>
                <w:sz w:val="28"/>
                <w:szCs w:val="28"/>
              </w:rPr>
              <w:t>, к.т.н</w:t>
            </w:r>
            <w:r w:rsidR="00791B46">
              <w:rPr>
                <w:sz w:val="28"/>
                <w:szCs w:val="28"/>
              </w:rPr>
              <w:t>.</w:t>
            </w:r>
          </w:p>
        </w:tc>
        <w:tc>
          <w:tcPr>
            <w:tcW w:w="3190" w:type="dxa"/>
          </w:tcPr>
          <w:p w:rsidR="005B729C" w:rsidRPr="005B729C" w:rsidRDefault="005B729C" w:rsidP="005B729C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5B729C" w:rsidRPr="005B729C" w:rsidRDefault="005B729C" w:rsidP="005B729C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5B729C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Ю</w:t>
            </w:r>
            <w:r w:rsidRPr="005B729C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Чернавин</w:t>
            </w:r>
          </w:p>
        </w:tc>
      </w:tr>
    </w:tbl>
    <w:p w:rsidR="006454BD" w:rsidRDefault="006454BD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5580A" w:rsidRDefault="00A5580A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1807" w:rsidRPr="005B729C" w:rsidRDefault="00301807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ТЕХНИЧЕСКИЙ </w:t>
      </w:r>
    </w:p>
    <w:p w:rsidR="00301807" w:rsidRPr="005B729C" w:rsidRDefault="00301807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УНИВЕРСИТЕТ им. Д. СЕРИКБАЕВА</w:t>
      </w:r>
    </w:p>
    <w:p w:rsidR="00301807" w:rsidRPr="005B729C" w:rsidRDefault="00FB58F0" w:rsidP="0030180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01807" w:rsidRPr="005B729C">
        <w:rPr>
          <w:rFonts w:ascii="Times New Roman" w:eastAsia="Times New Roman" w:hAnsi="Times New Roman" w:cs="Times New Roman"/>
          <w:sz w:val="28"/>
          <w:szCs w:val="28"/>
        </w:rPr>
        <w:t>«УТВЕРЖДАЮ»</w:t>
      </w:r>
    </w:p>
    <w:p w:rsidR="00FB58F0" w:rsidRDefault="00FB58F0" w:rsidP="00FB58F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Декан ШАСиД</w:t>
      </w:r>
    </w:p>
    <w:p w:rsidR="00E220BF" w:rsidRPr="005B729C" w:rsidRDefault="00E220BF" w:rsidP="00E220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___________ 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Хапин</w:t>
      </w:r>
    </w:p>
    <w:p w:rsidR="00301807" w:rsidRPr="005B729C" w:rsidRDefault="00301807" w:rsidP="0030180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«_____»___________201</w:t>
      </w:r>
      <w:r w:rsidR="00E220BF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</w:p>
    <w:p w:rsidR="00791B46" w:rsidRDefault="00791B46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01807" w:rsidRPr="005B729C" w:rsidRDefault="00301807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b/>
          <w:sz w:val="28"/>
          <w:szCs w:val="28"/>
        </w:rPr>
        <w:t>ЭКЗАМЕНАЦИОННЫЙ БИЛЕТ №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2</w:t>
      </w:r>
    </w:p>
    <w:p w:rsidR="005E7209" w:rsidRPr="005B729C" w:rsidRDefault="005E7209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По дисциплине: </w:t>
      </w:r>
      <w:r>
        <w:rPr>
          <w:rFonts w:ascii="Times New Roman" w:eastAsia="Times New Roman" w:hAnsi="Times New Roman" w:cs="Times New Roman"/>
          <w:sz w:val="28"/>
          <w:szCs w:val="28"/>
        </w:rPr>
        <w:t>Железобетонные и каменные конструкции</w:t>
      </w:r>
    </w:p>
    <w:p w:rsidR="005E7209" w:rsidRDefault="005E7209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Специальность: </w:t>
      </w:r>
      <w:r>
        <w:rPr>
          <w:rFonts w:ascii="Times New Roman" w:eastAsia="Times New Roman" w:hAnsi="Times New Roman" w:cs="Times New Roman"/>
          <w:sz w:val="28"/>
          <w:szCs w:val="28"/>
        </w:rPr>
        <w:t>5В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07</w:t>
      </w:r>
      <w:r>
        <w:rPr>
          <w:rFonts w:ascii="Times New Roman" w:eastAsia="Times New Roman" w:hAnsi="Times New Roman" w:cs="Times New Roman"/>
          <w:sz w:val="28"/>
          <w:szCs w:val="28"/>
        </w:rPr>
        <w:t>29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00 «</w:t>
      </w: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троительство»</w:t>
      </w:r>
    </w:p>
    <w:p w:rsidR="000B479E" w:rsidRPr="005B729C" w:rsidRDefault="000B479E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91B46" w:rsidRPr="00305750" w:rsidRDefault="00301807" w:rsidP="00B478E8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5750">
        <w:rPr>
          <w:rFonts w:ascii="Times New Roman" w:eastAsia="Times New Roman" w:hAnsi="Times New Roman" w:cs="Times New Roman"/>
          <w:sz w:val="28"/>
          <w:szCs w:val="28"/>
        </w:rPr>
        <w:t>1.</w:t>
      </w:r>
      <w:r w:rsidR="00944BCC" w:rsidRPr="0030575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44BCC" w:rsidRPr="00305750">
        <w:rPr>
          <w:rFonts w:ascii="Times New Roman" w:hAnsi="Times New Roman" w:cs="Times New Roman"/>
          <w:sz w:val="28"/>
          <w:szCs w:val="28"/>
        </w:rPr>
        <w:t>Характеристика напряжённого состояния и условия прочности це</w:t>
      </w:r>
      <w:r w:rsidR="00944BCC" w:rsidRPr="00305750">
        <w:rPr>
          <w:rFonts w:ascii="Times New Roman" w:hAnsi="Times New Roman" w:cs="Times New Roman"/>
          <w:sz w:val="28"/>
          <w:szCs w:val="28"/>
        </w:rPr>
        <w:t>н</w:t>
      </w:r>
      <w:r w:rsidR="00944BCC" w:rsidRPr="00305750">
        <w:rPr>
          <w:rFonts w:ascii="Times New Roman" w:hAnsi="Times New Roman" w:cs="Times New Roman"/>
          <w:sz w:val="28"/>
          <w:szCs w:val="28"/>
        </w:rPr>
        <w:t>трально ра</w:t>
      </w:r>
      <w:r w:rsidR="00944BCC" w:rsidRPr="00305750">
        <w:rPr>
          <w:rFonts w:ascii="Times New Roman" w:hAnsi="Times New Roman" w:cs="Times New Roman"/>
          <w:sz w:val="28"/>
          <w:szCs w:val="28"/>
        </w:rPr>
        <w:t>с</w:t>
      </w:r>
      <w:r w:rsidR="00944BCC" w:rsidRPr="00305750">
        <w:rPr>
          <w:rFonts w:ascii="Times New Roman" w:hAnsi="Times New Roman" w:cs="Times New Roman"/>
          <w:sz w:val="28"/>
          <w:szCs w:val="28"/>
        </w:rPr>
        <w:t>тянутых элементов</w:t>
      </w:r>
      <w:r w:rsidR="00791B46" w:rsidRPr="00305750">
        <w:rPr>
          <w:rFonts w:ascii="Times New Roman" w:hAnsi="Times New Roman" w:cs="Times New Roman"/>
          <w:sz w:val="28"/>
          <w:szCs w:val="28"/>
        </w:rPr>
        <w:t>.</w:t>
      </w:r>
    </w:p>
    <w:p w:rsidR="008544F7" w:rsidRPr="00305750" w:rsidRDefault="00301807" w:rsidP="00B478E8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5750">
        <w:rPr>
          <w:rFonts w:ascii="Times New Roman" w:eastAsia="Times New Roman" w:hAnsi="Times New Roman" w:cs="Times New Roman"/>
          <w:sz w:val="28"/>
          <w:szCs w:val="28"/>
        </w:rPr>
        <w:t>2.</w:t>
      </w:r>
      <w:r w:rsidR="00944BCC" w:rsidRPr="0030575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44BCC" w:rsidRPr="00305750">
        <w:rPr>
          <w:rFonts w:ascii="Times New Roman" w:hAnsi="Times New Roman" w:cs="Times New Roman"/>
          <w:bCs/>
          <w:sz w:val="28"/>
          <w:szCs w:val="28"/>
        </w:rPr>
        <w:t>Классификация, состав и конструктивное решение железобетонных безбалочных монолитных перекрытий</w:t>
      </w:r>
      <w:r w:rsidR="00791B46" w:rsidRPr="00305750">
        <w:rPr>
          <w:rFonts w:ascii="Times New Roman" w:hAnsi="Times New Roman" w:cs="Times New Roman"/>
          <w:sz w:val="28"/>
          <w:szCs w:val="28"/>
        </w:rPr>
        <w:t>.</w:t>
      </w:r>
    </w:p>
    <w:p w:rsidR="00F32F30" w:rsidRPr="00305750" w:rsidRDefault="00F32F30" w:rsidP="00B478E8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5750">
        <w:rPr>
          <w:rFonts w:ascii="Times New Roman" w:hAnsi="Times New Roman" w:cs="Times New Roman"/>
          <w:sz w:val="28"/>
          <w:szCs w:val="28"/>
        </w:rPr>
        <w:t>3.</w:t>
      </w:r>
      <w:r w:rsidR="00EC7871" w:rsidRPr="00305750">
        <w:rPr>
          <w:rFonts w:ascii="Times New Roman" w:hAnsi="Times New Roman" w:cs="Times New Roman"/>
          <w:sz w:val="28"/>
          <w:szCs w:val="28"/>
        </w:rPr>
        <w:t xml:space="preserve"> Проверить несущую способность колонны, как элемента, сжатого со случайным эксцентриситетом. Продольная сила, действующая на колонну, от  полной расчетной н</w:t>
      </w:r>
      <w:r w:rsidR="00EC7871" w:rsidRPr="00305750">
        <w:rPr>
          <w:rFonts w:ascii="Times New Roman" w:hAnsi="Times New Roman" w:cs="Times New Roman"/>
          <w:sz w:val="28"/>
          <w:szCs w:val="28"/>
        </w:rPr>
        <w:t>а</w:t>
      </w:r>
      <w:r w:rsidR="00EC7871" w:rsidRPr="00305750">
        <w:rPr>
          <w:rFonts w:ascii="Times New Roman" w:hAnsi="Times New Roman" w:cs="Times New Roman"/>
          <w:sz w:val="28"/>
          <w:szCs w:val="28"/>
        </w:rPr>
        <w:t xml:space="preserve">грузки равна 1430 кН∙, от длительной нагрузки – 950 кН.  Арматура в количестве (4 Ø 16)класса </w:t>
      </w:r>
      <w:proofErr w:type="gramStart"/>
      <w:r w:rsidR="00EC7871" w:rsidRPr="00305750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EC7871" w:rsidRPr="00305750">
        <w:rPr>
          <w:rFonts w:ascii="Times New Roman" w:hAnsi="Times New Roman" w:cs="Times New Roman"/>
          <w:sz w:val="28"/>
          <w:szCs w:val="28"/>
        </w:rPr>
        <w:t>-</w:t>
      </w:r>
      <w:r w:rsidR="00EC7871" w:rsidRPr="00305750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EC7871" w:rsidRPr="0030575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EC7871" w:rsidRPr="00305750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EC7871" w:rsidRPr="0030575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sc</w:t>
      </w:r>
      <w:proofErr w:type="spellEnd"/>
      <w:r w:rsidR="00EC7871" w:rsidRPr="00305750">
        <w:rPr>
          <w:rFonts w:ascii="Times New Roman" w:hAnsi="Times New Roman" w:cs="Times New Roman"/>
          <w:sz w:val="28"/>
          <w:szCs w:val="28"/>
        </w:rPr>
        <w:t>= 365 МПа). Бетон класса В20 (</w:t>
      </w:r>
      <w:proofErr w:type="spellStart"/>
      <w:r w:rsidR="00EC7871" w:rsidRPr="00305750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EC7871" w:rsidRPr="0030575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b</w:t>
      </w:r>
      <w:proofErr w:type="spellEnd"/>
      <w:r w:rsidR="00EC7871" w:rsidRPr="00305750">
        <w:rPr>
          <w:rFonts w:ascii="Times New Roman" w:hAnsi="Times New Roman" w:cs="Times New Roman"/>
          <w:sz w:val="28"/>
          <w:szCs w:val="28"/>
        </w:rPr>
        <w:t>= 10,5 МПа). Колонна сечением 400 х 400 мм, расчётная длина l</w:t>
      </w:r>
      <w:r w:rsidR="00EC7871" w:rsidRPr="00305750">
        <w:rPr>
          <w:rFonts w:ascii="Times New Roman" w:hAnsi="Times New Roman" w:cs="Times New Roman"/>
          <w:sz w:val="28"/>
          <w:szCs w:val="28"/>
          <w:vertAlign w:val="subscript"/>
        </w:rPr>
        <w:t xml:space="preserve">0  </w:t>
      </w:r>
      <w:r w:rsidR="00EC7871" w:rsidRPr="00305750">
        <w:rPr>
          <w:rFonts w:ascii="Times New Roman" w:hAnsi="Times New Roman" w:cs="Times New Roman"/>
          <w:sz w:val="28"/>
          <w:szCs w:val="28"/>
        </w:rPr>
        <w:t>= 4,2 м</w:t>
      </w:r>
      <w:r w:rsidRPr="00305750">
        <w:rPr>
          <w:rFonts w:ascii="Times New Roman" w:hAnsi="Times New Roman" w:cs="Times New Roman"/>
          <w:sz w:val="28"/>
          <w:szCs w:val="28"/>
        </w:rPr>
        <w:t>.</w:t>
      </w:r>
    </w:p>
    <w:p w:rsidR="00F32F30" w:rsidRPr="00791B46" w:rsidRDefault="00F32F30" w:rsidP="000B479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01807" w:rsidRPr="006454BD" w:rsidRDefault="00301807" w:rsidP="00301807">
      <w:pPr>
        <w:jc w:val="both"/>
        <w:rPr>
          <w:rFonts w:ascii="Times New Roman" w:hAnsi="Times New Roman" w:cs="Times New Roman"/>
          <w:sz w:val="28"/>
        </w:rPr>
      </w:pP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3190"/>
        <w:gridCol w:w="3190"/>
        <w:gridCol w:w="2980"/>
      </w:tblGrid>
      <w:tr w:rsidR="00301807" w:rsidRPr="005B729C" w:rsidTr="00B229A0">
        <w:tc>
          <w:tcPr>
            <w:tcW w:w="3190" w:type="dxa"/>
          </w:tcPr>
          <w:p w:rsidR="00301807" w:rsidRPr="005B729C" w:rsidRDefault="00301807" w:rsidP="00B229A0">
            <w:pPr>
              <w:rPr>
                <w:sz w:val="28"/>
                <w:szCs w:val="28"/>
              </w:rPr>
            </w:pPr>
            <w:r w:rsidRPr="005B729C">
              <w:rPr>
                <w:sz w:val="28"/>
                <w:szCs w:val="28"/>
              </w:rPr>
              <w:t>Составитель:</w:t>
            </w:r>
          </w:p>
          <w:p w:rsidR="00301807" w:rsidRPr="005B729C" w:rsidRDefault="00301807" w:rsidP="00B229A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профессор</w:t>
            </w:r>
            <w:r w:rsidRPr="005B729C">
              <w:rPr>
                <w:sz w:val="28"/>
                <w:szCs w:val="28"/>
              </w:rPr>
              <w:t>, к.т.н</w:t>
            </w:r>
            <w:r w:rsidR="00791B46">
              <w:rPr>
                <w:sz w:val="28"/>
                <w:szCs w:val="28"/>
              </w:rPr>
              <w:t>.</w:t>
            </w:r>
          </w:p>
        </w:tc>
        <w:tc>
          <w:tcPr>
            <w:tcW w:w="3190" w:type="dxa"/>
          </w:tcPr>
          <w:p w:rsidR="00301807" w:rsidRPr="005B729C" w:rsidRDefault="00301807" w:rsidP="00B229A0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301807" w:rsidRPr="005B729C" w:rsidRDefault="00301807" w:rsidP="00B229A0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5B729C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Ю</w:t>
            </w:r>
            <w:r w:rsidRPr="005B729C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Чернавин</w:t>
            </w:r>
          </w:p>
        </w:tc>
      </w:tr>
    </w:tbl>
    <w:p w:rsidR="0030575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B729C" w:rsidRPr="005B729C" w:rsidRDefault="005B729C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ТЕХНИЧЕСКИЙ </w:t>
      </w:r>
    </w:p>
    <w:p w:rsidR="005B729C" w:rsidRPr="005B729C" w:rsidRDefault="005B729C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УНИВЕРСИТЕТ им. Д. СЕРИКБАЕВА</w:t>
      </w:r>
    </w:p>
    <w:p w:rsidR="00D02D4E" w:rsidRPr="005B729C" w:rsidRDefault="00FB58F0" w:rsidP="00D02D4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02D4E" w:rsidRPr="005B729C">
        <w:rPr>
          <w:rFonts w:ascii="Times New Roman" w:eastAsia="Times New Roman" w:hAnsi="Times New Roman" w:cs="Times New Roman"/>
          <w:sz w:val="28"/>
          <w:szCs w:val="28"/>
        </w:rPr>
        <w:t>«УТВЕРЖДАЮ»</w:t>
      </w:r>
    </w:p>
    <w:p w:rsidR="00F32F30" w:rsidRDefault="00F32F30" w:rsidP="00F32F3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Декан ШАСиД</w:t>
      </w:r>
    </w:p>
    <w:p w:rsidR="00E220BF" w:rsidRPr="005B729C" w:rsidRDefault="00E220BF" w:rsidP="00E220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___________ 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Хапин</w:t>
      </w:r>
    </w:p>
    <w:p w:rsidR="00D02D4E" w:rsidRPr="005B729C" w:rsidRDefault="00D02D4E" w:rsidP="00D02D4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«_____»___________201</w:t>
      </w:r>
      <w:r w:rsidR="00E220BF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</w:p>
    <w:p w:rsidR="00791B46" w:rsidRDefault="00791B46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729C" w:rsidRDefault="005B729C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b/>
          <w:sz w:val="28"/>
          <w:szCs w:val="28"/>
        </w:rPr>
        <w:t>ЭКЗАМЕНАЦИОННЫЙ БИЛЕТ №</w:t>
      </w:r>
      <w:r w:rsidR="00E95A84">
        <w:rPr>
          <w:rFonts w:ascii="Times New Roman" w:eastAsia="Times New Roman" w:hAnsi="Times New Roman" w:cs="Times New Roman"/>
          <w:b/>
          <w:sz w:val="28"/>
          <w:szCs w:val="28"/>
        </w:rPr>
        <w:t>3</w:t>
      </w:r>
    </w:p>
    <w:p w:rsidR="005E7209" w:rsidRPr="005B729C" w:rsidRDefault="005E7209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По дисциплине: </w:t>
      </w:r>
      <w:r>
        <w:rPr>
          <w:rFonts w:ascii="Times New Roman" w:eastAsia="Times New Roman" w:hAnsi="Times New Roman" w:cs="Times New Roman"/>
          <w:sz w:val="28"/>
          <w:szCs w:val="28"/>
        </w:rPr>
        <w:t>Железобетонные и каменные конструкции</w:t>
      </w:r>
    </w:p>
    <w:p w:rsidR="005E7209" w:rsidRDefault="005E7209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Специальность: </w:t>
      </w:r>
      <w:r>
        <w:rPr>
          <w:rFonts w:ascii="Times New Roman" w:eastAsia="Times New Roman" w:hAnsi="Times New Roman" w:cs="Times New Roman"/>
          <w:sz w:val="28"/>
          <w:szCs w:val="28"/>
        </w:rPr>
        <w:t>5В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07</w:t>
      </w:r>
      <w:r>
        <w:rPr>
          <w:rFonts w:ascii="Times New Roman" w:eastAsia="Times New Roman" w:hAnsi="Times New Roman" w:cs="Times New Roman"/>
          <w:sz w:val="28"/>
          <w:szCs w:val="28"/>
        </w:rPr>
        <w:t>29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00 «</w:t>
      </w: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троительство»</w:t>
      </w:r>
    </w:p>
    <w:p w:rsidR="005B729C" w:rsidRPr="00305750" w:rsidRDefault="005B729C" w:rsidP="00305750">
      <w:pPr>
        <w:spacing w:after="12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B729C" w:rsidRPr="00305750" w:rsidRDefault="005B729C" w:rsidP="00305750">
      <w:pPr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05750">
        <w:rPr>
          <w:rFonts w:ascii="Times New Roman" w:eastAsia="Times New Roman" w:hAnsi="Times New Roman" w:cs="Times New Roman"/>
          <w:sz w:val="28"/>
          <w:szCs w:val="28"/>
        </w:rPr>
        <w:t>1.</w:t>
      </w:r>
      <w:r w:rsidR="00944BCC" w:rsidRPr="0030575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44BCC" w:rsidRPr="00305750">
        <w:rPr>
          <w:rFonts w:ascii="Times New Roman" w:hAnsi="Times New Roman" w:cs="Times New Roman"/>
          <w:sz w:val="28"/>
          <w:szCs w:val="28"/>
        </w:rPr>
        <w:t>Трещиностойкость: основные требования, категории, виды расч</w:t>
      </w:r>
      <w:r w:rsidR="00944BCC" w:rsidRPr="00305750">
        <w:rPr>
          <w:rFonts w:ascii="Times New Roman" w:hAnsi="Times New Roman" w:cs="Times New Roman"/>
          <w:sz w:val="28"/>
          <w:szCs w:val="28"/>
        </w:rPr>
        <w:t>е</w:t>
      </w:r>
      <w:r w:rsidR="00944BCC" w:rsidRPr="00305750">
        <w:rPr>
          <w:rFonts w:ascii="Times New Roman" w:hAnsi="Times New Roman" w:cs="Times New Roman"/>
          <w:sz w:val="28"/>
          <w:szCs w:val="28"/>
        </w:rPr>
        <w:t>тов</w:t>
      </w:r>
      <w:r w:rsidR="00791B46" w:rsidRPr="00305750">
        <w:rPr>
          <w:rFonts w:ascii="Times New Roman" w:hAnsi="Times New Roman" w:cs="Times New Roman"/>
          <w:sz w:val="28"/>
          <w:szCs w:val="28"/>
        </w:rPr>
        <w:t>.</w:t>
      </w:r>
    </w:p>
    <w:p w:rsidR="00B70584" w:rsidRPr="00305750" w:rsidRDefault="005B729C" w:rsidP="00305750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5750">
        <w:rPr>
          <w:rFonts w:ascii="Times New Roman" w:eastAsia="Times New Roman" w:hAnsi="Times New Roman" w:cs="Times New Roman"/>
          <w:sz w:val="28"/>
          <w:szCs w:val="28"/>
        </w:rPr>
        <w:t>2.</w:t>
      </w:r>
      <w:r w:rsidR="00944BCC" w:rsidRPr="0030575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44BCC" w:rsidRPr="00305750">
        <w:rPr>
          <w:rFonts w:ascii="Times New Roman" w:hAnsi="Times New Roman" w:cs="Times New Roman"/>
          <w:sz w:val="28"/>
          <w:szCs w:val="28"/>
        </w:rPr>
        <w:t>Расчет по предельным состояниям второстепенной балки моноли</w:t>
      </w:r>
      <w:r w:rsidR="00944BCC" w:rsidRPr="00305750">
        <w:rPr>
          <w:rFonts w:ascii="Times New Roman" w:hAnsi="Times New Roman" w:cs="Times New Roman"/>
          <w:sz w:val="28"/>
          <w:szCs w:val="28"/>
        </w:rPr>
        <w:t>т</w:t>
      </w:r>
      <w:r w:rsidR="00944BCC" w:rsidRPr="00305750">
        <w:rPr>
          <w:rFonts w:ascii="Times New Roman" w:hAnsi="Times New Roman" w:cs="Times New Roman"/>
          <w:sz w:val="28"/>
          <w:szCs w:val="28"/>
        </w:rPr>
        <w:t>ного ребр</w:t>
      </w:r>
      <w:r w:rsidR="00944BCC" w:rsidRPr="00305750">
        <w:rPr>
          <w:rFonts w:ascii="Times New Roman" w:hAnsi="Times New Roman" w:cs="Times New Roman"/>
          <w:sz w:val="28"/>
          <w:szCs w:val="28"/>
        </w:rPr>
        <w:t>и</w:t>
      </w:r>
      <w:r w:rsidR="00944BCC" w:rsidRPr="00305750">
        <w:rPr>
          <w:rFonts w:ascii="Times New Roman" w:hAnsi="Times New Roman" w:cs="Times New Roman"/>
          <w:sz w:val="28"/>
          <w:szCs w:val="28"/>
        </w:rPr>
        <w:t>стого перекрытия</w:t>
      </w:r>
      <w:r w:rsidR="00791B46" w:rsidRPr="00305750">
        <w:rPr>
          <w:rFonts w:ascii="Times New Roman" w:hAnsi="Times New Roman" w:cs="Times New Roman"/>
          <w:sz w:val="28"/>
          <w:szCs w:val="28"/>
        </w:rPr>
        <w:t>.</w:t>
      </w:r>
    </w:p>
    <w:p w:rsidR="00B478E8" w:rsidRPr="00305750" w:rsidRDefault="00B478E8" w:rsidP="00305750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5750">
        <w:rPr>
          <w:rFonts w:ascii="Times New Roman" w:hAnsi="Times New Roman" w:cs="Times New Roman"/>
          <w:sz w:val="28"/>
          <w:szCs w:val="28"/>
        </w:rPr>
        <w:t>3.</w:t>
      </w:r>
      <w:r w:rsidR="00EC7871" w:rsidRPr="00305750">
        <w:rPr>
          <w:rFonts w:ascii="Times New Roman" w:hAnsi="Times New Roman" w:cs="Times New Roman"/>
          <w:sz w:val="28"/>
          <w:szCs w:val="28"/>
        </w:rPr>
        <w:t xml:space="preserve"> Проверить прочность нормальных сечений при общем изгибе ребр</w:t>
      </w:r>
      <w:r w:rsidR="00EC7871" w:rsidRPr="00305750">
        <w:rPr>
          <w:rFonts w:ascii="Times New Roman" w:hAnsi="Times New Roman" w:cs="Times New Roman"/>
          <w:sz w:val="28"/>
          <w:szCs w:val="28"/>
        </w:rPr>
        <w:t>и</w:t>
      </w:r>
      <w:r w:rsidR="00EC7871" w:rsidRPr="00305750">
        <w:rPr>
          <w:rFonts w:ascii="Times New Roman" w:hAnsi="Times New Roman" w:cs="Times New Roman"/>
          <w:sz w:val="28"/>
          <w:szCs w:val="28"/>
        </w:rPr>
        <w:t xml:space="preserve">стой плиты перекрытия. Полная расчетная распределенная нагрузка на плиту равна </w:t>
      </w:r>
      <w:r w:rsidR="00EC7871" w:rsidRPr="00305750">
        <w:rPr>
          <w:rFonts w:ascii="Times New Roman" w:hAnsi="Times New Roman" w:cs="Times New Roman"/>
          <w:sz w:val="28"/>
          <w:szCs w:val="28"/>
          <w:lang w:val="en-US"/>
        </w:rPr>
        <w:t>q</w:t>
      </w:r>
      <w:r w:rsidR="00EC7871" w:rsidRPr="00305750">
        <w:rPr>
          <w:rFonts w:ascii="Times New Roman" w:hAnsi="Times New Roman" w:cs="Times New Roman"/>
          <w:sz w:val="28"/>
          <w:szCs w:val="28"/>
        </w:rPr>
        <w:t xml:space="preserve"> = 6000Н/м. Б</w:t>
      </w:r>
      <w:r w:rsidR="00EC7871" w:rsidRPr="00305750">
        <w:rPr>
          <w:rFonts w:ascii="Times New Roman" w:hAnsi="Times New Roman" w:cs="Times New Roman"/>
          <w:sz w:val="28"/>
          <w:szCs w:val="28"/>
        </w:rPr>
        <w:t>е</w:t>
      </w:r>
      <w:r w:rsidR="00EC7871" w:rsidRPr="00305750">
        <w:rPr>
          <w:rFonts w:ascii="Times New Roman" w:hAnsi="Times New Roman" w:cs="Times New Roman"/>
          <w:sz w:val="28"/>
          <w:szCs w:val="28"/>
        </w:rPr>
        <w:t>тон класса В20 (</w:t>
      </w:r>
      <w:proofErr w:type="spellStart"/>
      <w:r w:rsidR="00EC7871" w:rsidRPr="00305750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EC7871" w:rsidRPr="0030575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b</w:t>
      </w:r>
      <w:proofErr w:type="spellEnd"/>
      <w:r w:rsidR="00EC7871" w:rsidRPr="00305750">
        <w:rPr>
          <w:rFonts w:ascii="Times New Roman" w:hAnsi="Times New Roman" w:cs="Times New Roman"/>
          <w:sz w:val="28"/>
          <w:szCs w:val="28"/>
        </w:rPr>
        <w:t>= 10,5 МПа). Арматура класса А</w:t>
      </w:r>
      <w:r w:rsidR="00EC7871" w:rsidRPr="00305750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EC7871" w:rsidRPr="00305750">
        <w:rPr>
          <w:rFonts w:ascii="Times New Roman" w:hAnsi="Times New Roman" w:cs="Times New Roman"/>
          <w:sz w:val="28"/>
          <w:szCs w:val="28"/>
        </w:rPr>
        <w:t xml:space="preserve"> (</w:t>
      </w:r>
      <w:r w:rsidR="00EC7871" w:rsidRPr="00305750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EC7871" w:rsidRPr="0030575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s</w:t>
      </w:r>
      <w:r w:rsidR="00EC7871" w:rsidRPr="00305750">
        <w:rPr>
          <w:rFonts w:ascii="Times New Roman" w:hAnsi="Times New Roman" w:cs="Times New Roman"/>
          <w:sz w:val="28"/>
          <w:szCs w:val="28"/>
        </w:rPr>
        <w:t xml:space="preserve">= 365 МПа) - </w:t>
      </w:r>
      <w:r w:rsidR="00EC7871" w:rsidRPr="00305750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EC7871" w:rsidRPr="0030575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s</w:t>
      </w:r>
      <w:r w:rsidR="00EC7871" w:rsidRPr="00305750">
        <w:rPr>
          <w:rFonts w:ascii="Times New Roman" w:hAnsi="Times New Roman" w:cs="Times New Roman"/>
          <w:sz w:val="28"/>
          <w:szCs w:val="28"/>
        </w:rPr>
        <w:t>= 6,28см</w:t>
      </w:r>
      <w:proofErr w:type="gramStart"/>
      <w:r w:rsidR="00EC7871" w:rsidRPr="00305750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="00EC7871" w:rsidRPr="00305750">
        <w:rPr>
          <w:rFonts w:ascii="Times New Roman" w:hAnsi="Times New Roman" w:cs="Times New Roman"/>
          <w:sz w:val="28"/>
          <w:szCs w:val="28"/>
        </w:rPr>
        <w:t>. Расчётный пролёт l</w:t>
      </w:r>
      <w:r w:rsidR="00EC7871" w:rsidRPr="00305750">
        <w:rPr>
          <w:rFonts w:ascii="Times New Roman" w:hAnsi="Times New Roman" w:cs="Times New Roman"/>
          <w:sz w:val="28"/>
          <w:szCs w:val="28"/>
          <w:vertAlign w:val="subscript"/>
        </w:rPr>
        <w:t xml:space="preserve">0  </w:t>
      </w:r>
      <w:r w:rsidR="00EC7871" w:rsidRPr="00305750">
        <w:rPr>
          <w:rFonts w:ascii="Times New Roman" w:hAnsi="Times New Roman" w:cs="Times New Roman"/>
          <w:sz w:val="28"/>
          <w:szCs w:val="28"/>
        </w:rPr>
        <w:t xml:space="preserve">= 5,8 м, ширина сжатой полки </w:t>
      </w:r>
      <w:r w:rsidR="00EC7871" w:rsidRPr="00305750"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EC7871" w:rsidRPr="00305750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="00EC7871" w:rsidRPr="0030575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f</w:t>
      </w:r>
      <w:r w:rsidR="00EC7871" w:rsidRPr="00305750">
        <w:rPr>
          <w:rFonts w:ascii="Times New Roman" w:hAnsi="Times New Roman" w:cs="Times New Roman"/>
          <w:sz w:val="28"/>
          <w:szCs w:val="28"/>
        </w:rPr>
        <w:t xml:space="preserve">= 1460 мм, толщина полки </w:t>
      </w:r>
      <w:r w:rsidR="00EC7871" w:rsidRPr="00305750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EC7871" w:rsidRPr="00305750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="00EC7871" w:rsidRPr="0030575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f</w:t>
      </w:r>
      <w:r w:rsidR="00EC7871" w:rsidRPr="00305750">
        <w:rPr>
          <w:rFonts w:ascii="Times New Roman" w:hAnsi="Times New Roman" w:cs="Times New Roman"/>
          <w:sz w:val="28"/>
          <w:szCs w:val="28"/>
        </w:rPr>
        <w:t xml:space="preserve"> = 50 мм, высота плиты </w:t>
      </w:r>
      <w:r w:rsidR="00EC7871" w:rsidRPr="00305750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EC7871" w:rsidRPr="00305750">
        <w:rPr>
          <w:rFonts w:ascii="Times New Roman" w:hAnsi="Times New Roman" w:cs="Times New Roman"/>
          <w:sz w:val="28"/>
          <w:szCs w:val="28"/>
        </w:rPr>
        <w:t xml:space="preserve"> = 350 мм, суммарная ширина рёбер </w:t>
      </w:r>
      <w:r w:rsidR="00EC7871" w:rsidRPr="00305750"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EC7871" w:rsidRPr="00305750">
        <w:rPr>
          <w:rFonts w:ascii="Times New Roman" w:hAnsi="Times New Roman" w:cs="Times New Roman"/>
          <w:sz w:val="28"/>
          <w:szCs w:val="28"/>
        </w:rPr>
        <w:t xml:space="preserve"> = 160 мм</w:t>
      </w:r>
      <w:r w:rsidRPr="00305750">
        <w:rPr>
          <w:rFonts w:ascii="Times New Roman" w:hAnsi="Times New Roman" w:cs="Times New Roman"/>
          <w:sz w:val="28"/>
          <w:szCs w:val="28"/>
        </w:rPr>
        <w:t>.</w:t>
      </w:r>
    </w:p>
    <w:p w:rsidR="00B478E8" w:rsidRPr="00791B46" w:rsidRDefault="00B478E8" w:rsidP="000B479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729C" w:rsidRPr="00B70584" w:rsidRDefault="005B729C" w:rsidP="00605A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B729C" w:rsidRPr="005B729C" w:rsidRDefault="005B729C" w:rsidP="005B729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123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3190"/>
        <w:gridCol w:w="3190"/>
        <w:gridCol w:w="2980"/>
        <w:gridCol w:w="2980"/>
      </w:tblGrid>
      <w:tr w:rsidR="005B729C" w:rsidRPr="005B729C" w:rsidTr="00B229A0">
        <w:tc>
          <w:tcPr>
            <w:tcW w:w="3190" w:type="dxa"/>
          </w:tcPr>
          <w:p w:rsidR="005B729C" w:rsidRPr="005B729C" w:rsidRDefault="005B729C" w:rsidP="005B729C">
            <w:pPr>
              <w:rPr>
                <w:sz w:val="28"/>
                <w:szCs w:val="28"/>
              </w:rPr>
            </w:pPr>
            <w:r w:rsidRPr="005B729C">
              <w:rPr>
                <w:sz w:val="28"/>
                <w:szCs w:val="28"/>
              </w:rPr>
              <w:t>Составитель:</w:t>
            </w:r>
          </w:p>
          <w:p w:rsidR="005B729C" w:rsidRPr="005B729C" w:rsidRDefault="005B729C" w:rsidP="005B72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профессор</w:t>
            </w:r>
            <w:r w:rsidRPr="005B729C">
              <w:rPr>
                <w:sz w:val="28"/>
                <w:szCs w:val="28"/>
              </w:rPr>
              <w:t>, к.т.н</w:t>
            </w:r>
            <w:r w:rsidR="00791B46">
              <w:rPr>
                <w:sz w:val="28"/>
                <w:szCs w:val="28"/>
              </w:rPr>
              <w:t>.</w:t>
            </w:r>
          </w:p>
        </w:tc>
        <w:tc>
          <w:tcPr>
            <w:tcW w:w="3190" w:type="dxa"/>
          </w:tcPr>
          <w:p w:rsidR="005B729C" w:rsidRPr="005B729C" w:rsidRDefault="005B729C" w:rsidP="005B729C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5B729C" w:rsidRPr="005B729C" w:rsidRDefault="005B729C" w:rsidP="00B229A0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5B729C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Ю</w:t>
            </w:r>
            <w:r w:rsidRPr="005B729C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Чернавин</w:t>
            </w:r>
          </w:p>
        </w:tc>
        <w:tc>
          <w:tcPr>
            <w:tcW w:w="2980" w:type="dxa"/>
            <w:vAlign w:val="bottom"/>
          </w:tcPr>
          <w:p w:rsidR="005B729C" w:rsidRPr="005B729C" w:rsidRDefault="005B729C" w:rsidP="005B729C">
            <w:pPr>
              <w:jc w:val="right"/>
              <w:rPr>
                <w:sz w:val="28"/>
                <w:szCs w:val="28"/>
              </w:rPr>
            </w:pPr>
          </w:p>
        </w:tc>
      </w:tr>
    </w:tbl>
    <w:p w:rsidR="00B70584" w:rsidRDefault="00B70584" w:rsidP="00E95A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0584" w:rsidRDefault="00B70584" w:rsidP="00E95A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Default="00305750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E7209" w:rsidRPr="005B729C" w:rsidRDefault="005E7209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ТЕХНИЧЕСКИЙ </w:t>
      </w:r>
    </w:p>
    <w:p w:rsidR="005E7209" w:rsidRPr="005B729C" w:rsidRDefault="005E7209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УНИВЕРСИТЕТ им. Д. СЕРИКБАЕВА</w:t>
      </w:r>
    </w:p>
    <w:p w:rsidR="005E7209" w:rsidRPr="005B729C" w:rsidRDefault="005E7209" w:rsidP="005E720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 «УТВЕРЖДАЮ»</w:t>
      </w:r>
    </w:p>
    <w:p w:rsidR="005E7209" w:rsidRDefault="005E7209" w:rsidP="005E720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Декан ШАСиД</w:t>
      </w:r>
    </w:p>
    <w:p w:rsidR="005E7209" w:rsidRPr="005B729C" w:rsidRDefault="005E7209" w:rsidP="005E720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___________ 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Хапин</w:t>
      </w:r>
    </w:p>
    <w:p w:rsidR="005E7209" w:rsidRPr="005B729C" w:rsidRDefault="005E7209" w:rsidP="005E720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«_____»___________201</w:t>
      </w:r>
      <w:r>
        <w:rPr>
          <w:rFonts w:ascii="Times New Roman" w:eastAsia="Times New Roman" w:hAnsi="Times New Roman" w:cs="Times New Roman"/>
          <w:sz w:val="28"/>
          <w:szCs w:val="28"/>
        </w:rPr>
        <w:t>9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</w:p>
    <w:p w:rsidR="005E7209" w:rsidRDefault="005E7209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E7209" w:rsidRDefault="005E7209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b/>
          <w:sz w:val="28"/>
          <w:szCs w:val="28"/>
        </w:rPr>
        <w:t>ЭКЗАМЕНАЦИОННЫЙ БИЛЕТ №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4</w:t>
      </w:r>
    </w:p>
    <w:p w:rsidR="005E7209" w:rsidRPr="005B729C" w:rsidRDefault="005E7209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По дисциплине: </w:t>
      </w:r>
      <w:r>
        <w:rPr>
          <w:rFonts w:ascii="Times New Roman" w:eastAsia="Times New Roman" w:hAnsi="Times New Roman" w:cs="Times New Roman"/>
          <w:sz w:val="28"/>
          <w:szCs w:val="28"/>
        </w:rPr>
        <w:t>Железобетонные и каменные конструкции</w:t>
      </w:r>
    </w:p>
    <w:p w:rsidR="005E7209" w:rsidRDefault="005E7209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Специальность: </w:t>
      </w:r>
      <w:r>
        <w:rPr>
          <w:rFonts w:ascii="Times New Roman" w:eastAsia="Times New Roman" w:hAnsi="Times New Roman" w:cs="Times New Roman"/>
          <w:sz w:val="28"/>
          <w:szCs w:val="28"/>
        </w:rPr>
        <w:t>5В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07</w:t>
      </w:r>
      <w:r>
        <w:rPr>
          <w:rFonts w:ascii="Times New Roman" w:eastAsia="Times New Roman" w:hAnsi="Times New Roman" w:cs="Times New Roman"/>
          <w:sz w:val="28"/>
          <w:szCs w:val="28"/>
        </w:rPr>
        <w:t>29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00 «</w:t>
      </w: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троительство»</w:t>
      </w:r>
    </w:p>
    <w:p w:rsidR="005E7209" w:rsidRPr="005B729C" w:rsidRDefault="005E7209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E7209" w:rsidRPr="00305750" w:rsidRDefault="005E7209" w:rsidP="005E7209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5750">
        <w:rPr>
          <w:rFonts w:ascii="Times New Roman" w:eastAsia="Times New Roman" w:hAnsi="Times New Roman" w:cs="Times New Roman"/>
          <w:sz w:val="28"/>
          <w:szCs w:val="28"/>
        </w:rPr>
        <w:t>1.</w:t>
      </w:r>
      <w:r w:rsidR="00944BCC" w:rsidRPr="0030575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44BCC" w:rsidRPr="00305750">
        <w:rPr>
          <w:rFonts w:ascii="Times New Roman" w:hAnsi="Times New Roman" w:cs="Times New Roman"/>
          <w:sz w:val="28"/>
          <w:szCs w:val="28"/>
        </w:rPr>
        <w:t>Факторы, влияющие на прогиб</w:t>
      </w:r>
      <w:r w:rsidRPr="00305750">
        <w:rPr>
          <w:rFonts w:ascii="Times New Roman" w:hAnsi="Times New Roman" w:cs="Times New Roman"/>
          <w:sz w:val="28"/>
          <w:szCs w:val="28"/>
        </w:rPr>
        <w:t>.</w:t>
      </w:r>
    </w:p>
    <w:p w:rsidR="005E7209" w:rsidRPr="00305750" w:rsidRDefault="005E7209" w:rsidP="005E7209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5750">
        <w:rPr>
          <w:rFonts w:ascii="Times New Roman" w:eastAsia="Times New Roman" w:hAnsi="Times New Roman" w:cs="Times New Roman"/>
          <w:sz w:val="28"/>
          <w:szCs w:val="28"/>
        </w:rPr>
        <w:t>2.</w:t>
      </w:r>
      <w:r w:rsidR="00944BCC" w:rsidRPr="0030575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44BCC" w:rsidRPr="00305750">
        <w:rPr>
          <w:rFonts w:ascii="Times New Roman" w:hAnsi="Times New Roman" w:cs="Times New Roman"/>
          <w:sz w:val="28"/>
          <w:szCs w:val="28"/>
        </w:rPr>
        <w:t>Расчет по предельным состояниям сборной пустотной плиты</w:t>
      </w:r>
      <w:r w:rsidRPr="00305750">
        <w:rPr>
          <w:rFonts w:ascii="Times New Roman" w:hAnsi="Times New Roman" w:cs="Times New Roman"/>
          <w:sz w:val="28"/>
          <w:szCs w:val="28"/>
        </w:rPr>
        <w:t>.</w:t>
      </w:r>
    </w:p>
    <w:p w:rsidR="005E7209" w:rsidRPr="00305750" w:rsidRDefault="005E7209" w:rsidP="005E7209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5750">
        <w:rPr>
          <w:rFonts w:ascii="Times New Roman" w:hAnsi="Times New Roman" w:cs="Times New Roman"/>
          <w:sz w:val="28"/>
          <w:szCs w:val="28"/>
        </w:rPr>
        <w:t>3.</w:t>
      </w:r>
      <w:r w:rsidR="00EC7871" w:rsidRPr="00305750">
        <w:rPr>
          <w:rFonts w:ascii="Times New Roman" w:hAnsi="Times New Roman" w:cs="Times New Roman"/>
          <w:sz w:val="28"/>
          <w:szCs w:val="28"/>
        </w:rPr>
        <w:t xml:space="preserve"> Проверить несущую способность внецентренно-сжатого каменного простенка. Толщина стены </w:t>
      </w:r>
      <w:r w:rsidR="00EC7871" w:rsidRPr="00305750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EC7871" w:rsidRPr="00305750">
        <w:rPr>
          <w:rFonts w:ascii="Times New Roman" w:hAnsi="Times New Roman" w:cs="Times New Roman"/>
          <w:sz w:val="28"/>
          <w:szCs w:val="28"/>
        </w:rPr>
        <w:t xml:space="preserve">= 510мм, ширина простенка </w:t>
      </w:r>
      <w:r w:rsidR="00EC7871" w:rsidRPr="00305750"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EC7871" w:rsidRPr="00305750">
        <w:rPr>
          <w:rFonts w:ascii="Times New Roman" w:hAnsi="Times New Roman" w:cs="Times New Roman"/>
          <w:sz w:val="28"/>
          <w:szCs w:val="28"/>
        </w:rPr>
        <w:t>= 900мм, расчётная высота простенка и расстояние между перекрытиями l</w:t>
      </w:r>
      <w:r w:rsidR="00EC7871" w:rsidRPr="00305750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="00EC7871" w:rsidRPr="00305750">
        <w:rPr>
          <w:rFonts w:ascii="Times New Roman" w:hAnsi="Times New Roman" w:cs="Times New Roman"/>
          <w:sz w:val="28"/>
          <w:szCs w:val="28"/>
        </w:rPr>
        <w:t>= Н= 3,3м, упругая х</w:t>
      </w:r>
      <w:r w:rsidR="00EC7871" w:rsidRPr="00305750">
        <w:rPr>
          <w:rFonts w:ascii="Times New Roman" w:hAnsi="Times New Roman" w:cs="Times New Roman"/>
          <w:sz w:val="28"/>
          <w:szCs w:val="28"/>
        </w:rPr>
        <w:t>а</w:t>
      </w:r>
      <w:r w:rsidR="00EC7871" w:rsidRPr="00305750">
        <w:rPr>
          <w:rFonts w:ascii="Times New Roman" w:hAnsi="Times New Roman" w:cs="Times New Roman"/>
          <w:sz w:val="28"/>
          <w:szCs w:val="28"/>
        </w:rPr>
        <w:t xml:space="preserve">рактеристика кладки α = 1000, расчетная продольная сила </w:t>
      </w:r>
      <w:r w:rsidR="00EC7871" w:rsidRPr="00305750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EC7871" w:rsidRPr="00305750">
        <w:rPr>
          <w:rFonts w:ascii="Times New Roman" w:hAnsi="Times New Roman" w:cs="Times New Roman"/>
          <w:sz w:val="28"/>
          <w:szCs w:val="28"/>
        </w:rPr>
        <w:t>=200кН, расче</w:t>
      </w:r>
      <w:r w:rsidR="00EC7871" w:rsidRPr="00305750">
        <w:rPr>
          <w:rFonts w:ascii="Times New Roman" w:hAnsi="Times New Roman" w:cs="Times New Roman"/>
          <w:sz w:val="28"/>
          <w:szCs w:val="28"/>
        </w:rPr>
        <w:t>т</w:t>
      </w:r>
      <w:r w:rsidR="00EC7871" w:rsidRPr="00305750">
        <w:rPr>
          <w:rFonts w:ascii="Times New Roman" w:hAnsi="Times New Roman" w:cs="Times New Roman"/>
          <w:sz w:val="28"/>
          <w:szCs w:val="28"/>
        </w:rPr>
        <w:t xml:space="preserve">ный момент </w:t>
      </w:r>
      <w:r w:rsidR="00EC7871" w:rsidRPr="00305750">
        <w:rPr>
          <w:rFonts w:ascii="Times New Roman" w:hAnsi="Times New Roman" w:cs="Times New Roman"/>
          <w:sz w:val="28"/>
          <w:szCs w:val="28"/>
          <w:lang w:val="en-US"/>
        </w:rPr>
        <w:t>M</w:t>
      </w:r>
      <w:r w:rsidR="00EC7871" w:rsidRPr="00305750">
        <w:rPr>
          <w:rFonts w:ascii="Times New Roman" w:hAnsi="Times New Roman" w:cs="Times New Roman"/>
          <w:sz w:val="28"/>
          <w:szCs w:val="28"/>
        </w:rPr>
        <w:t>=3,9кН*м. Марка керамическ</w:t>
      </w:r>
      <w:r w:rsidR="00EC7871" w:rsidRPr="00305750">
        <w:rPr>
          <w:rFonts w:ascii="Times New Roman" w:hAnsi="Times New Roman" w:cs="Times New Roman"/>
          <w:sz w:val="28"/>
          <w:szCs w:val="28"/>
        </w:rPr>
        <w:t>о</w:t>
      </w:r>
      <w:r w:rsidR="00EC7871" w:rsidRPr="00305750">
        <w:rPr>
          <w:rFonts w:ascii="Times New Roman" w:hAnsi="Times New Roman" w:cs="Times New Roman"/>
          <w:sz w:val="28"/>
          <w:szCs w:val="28"/>
        </w:rPr>
        <w:t>го кирпича 100, раствора – 50</w:t>
      </w:r>
      <w:r w:rsidRPr="00305750">
        <w:rPr>
          <w:rFonts w:ascii="Times New Roman" w:hAnsi="Times New Roman" w:cs="Times New Roman"/>
          <w:sz w:val="28"/>
          <w:szCs w:val="28"/>
        </w:rPr>
        <w:t>.</w:t>
      </w:r>
    </w:p>
    <w:p w:rsidR="005E7209" w:rsidRPr="00791B46" w:rsidRDefault="005E7209" w:rsidP="005E7209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E7209" w:rsidRPr="00B70584" w:rsidRDefault="005E7209" w:rsidP="005E720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E7209" w:rsidRPr="005B729C" w:rsidRDefault="005E7209" w:rsidP="005E720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123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3190"/>
        <w:gridCol w:w="3190"/>
        <w:gridCol w:w="2980"/>
        <w:gridCol w:w="2980"/>
      </w:tblGrid>
      <w:tr w:rsidR="005E7209" w:rsidRPr="005B729C" w:rsidTr="00A56245">
        <w:tc>
          <w:tcPr>
            <w:tcW w:w="3190" w:type="dxa"/>
          </w:tcPr>
          <w:p w:rsidR="005E7209" w:rsidRPr="005B729C" w:rsidRDefault="005E7209" w:rsidP="00A56245">
            <w:pPr>
              <w:rPr>
                <w:sz w:val="28"/>
                <w:szCs w:val="28"/>
              </w:rPr>
            </w:pPr>
            <w:r w:rsidRPr="005B729C">
              <w:rPr>
                <w:sz w:val="28"/>
                <w:szCs w:val="28"/>
              </w:rPr>
              <w:t>Составитель:</w:t>
            </w:r>
          </w:p>
          <w:p w:rsidR="005E7209" w:rsidRPr="005B729C" w:rsidRDefault="005E7209" w:rsidP="00A5624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профессор</w:t>
            </w:r>
            <w:r w:rsidRPr="005B729C">
              <w:rPr>
                <w:sz w:val="28"/>
                <w:szCs w:val="28"/>
              </w:rPr>
              <w:t>, к.т.н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3190" w:type="dxa"/>
          </w:tcPr>
          <w:p w:rsidR="005E7209" w:rsidRPr="005B729C" w:rsidRDefault="005E7209" w:rsidP="00A56245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5E7209" w:rsidRPr="005B729C" w:rsidRDefault="005E7209" w:rsidP="00A56245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5B729C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Ю</w:t>
            </w:r>
            <w:r w:rsidRPr="005B729C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Чернавин</w:t>
            </w:r>
          </w:p>
        </w:tc>
        <w:tc>
          <w:tcPr>
            <w:tcW w:w="2980" w:type="dxa"/>
            <w:vAlign w:val="bottom"/>
          </w:tcPr>
          <w:p w:rsidR="005E7209" w:rsidRPr="005B729C" w:rsidRDefault="005E7209" w:rsidP="00A56245">
            <w:pPr>
              <w:jc w:val="right"/>
              <w:rPr>
                <w:sz w:val="28"/>
                <w:szCs w:val="28"/>
              </w:rPr>
            </w:pPr>
          </w:p>
        </w:tc>
      </w:tr>
    </w:tbl>
    <w:p w:rsidR="00B70584" w:rsidRDefault="00B70584" w:rsidP="00E95A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15096" w:rsidRDefault="00315096" w:rsidP="00E95A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15096" w:rsidRDefault="00315096" w:rsidP="00E95A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0584" w:rsidRDefault="00B70584" w:rsidP="00E95A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B70584" w:rsidSect="00C211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76C5E"/>
    <w:multiLevelType w:val="hybridMultilevel"/>
    <w:tmpl w:val="9ABCBBBA"/>
    <w:lvl w:ilvl="0" w:tplc="0B02CCD4">
      <w:start w:val="1"/>
      <w:numFmt w:val="decimal"/>
      <w:lvlText w:val="%1."/>
      <w:lvlJc w:val="left"/>
      <w:pPr>
        <w:ind w:left="93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">
    <w:nsid w:val="01B11DC7"/>
    <w:multiLevelType w:val="hybridMultilevel"/>
    <w:tmpl w:val="4C84BA88"/>
    <w:lvl w:ilvl="0" w:tplc="19C62A1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026D332A"/>
    <w:multiLevelType w:val="hybridMultilevel"/>
    <w:tmpl w:val="37C87F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480E02"/>
    <w:multiLevelType w:val="hybridMultilevel"/>
    <w:tmpl w:val="A0403396"/>
    <w:lvl w:ilvl="0" w:tplc="F96E7644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4">
    <w:nsid w:val="087A6FB3"/>
    <w:multiLevelType w:val="hybridMultilevel"/>
    <w:tmpl w:val="C6181862"/>
    <w:lvl w:ilvl="0" w:tplc="72A0EF10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">
    <w:nsid w:val="0D716D31"/>
    <w:multiLevelType w:val="hybridMultilevel"/>
    <w:tmpl w:val="5952246E"/>
    <w:lvl w:ilvl="0" w:tplc="49C8CEA6">
      <w:start w:val="1"/>
      <w:numFmt w:val="decimal"/>
      <w:lvlText w:val="%1."/>
      <w:lvlJc w:val="left"/>
      <w:pPr>
        <w:ind w:left="99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6">
    <w:nsid w:val="0E5D2D2B"/>
    <w:multiLevelType w:val="hybridMultilevel"/>
    <w:tmpl w:val="9ABCBBBA"/>
    <w:lvl w:ilvl="0" w:tplc="0B02CCD4">
      <w:start w:val="1"/>
      <w:numFmt w:val="decimal"/>
      <w:lvlText w:val="%1."/>
      <w:lvlJc w:val="left"/>
      <w:pPr>
        <w:ind w:left="93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7">
    <w:nsid w:val="1635307D"/>
    <w:multiLevelType w:val="hybridMultilevel"/>
    <w:tmpl w:val="6C4E639C"/>
    <w:lvl w:ilvl="0" w:tplc="19C62A1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172E0062"/>
    <w:multiLevelType w:val="hybridMultilevel"/>
    <w:tmpl w:val="A0403396"/>
    <w:lvl w:ilvl="0" w:tplc="F96E7644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9">
    <w:nsid w:val="18A40BFF"/>
    <w:multiLevelType w:val="hybridMultilevel"/>
    <w:tmpl w:val="105E24FA"/>
    <w:lvl w:ilvl="0" w:tplc="0B02CCD4">
      <w:start w:val="1"/>
      <w:numFmt w:val="decimal"/>
      <w:lvlText w:val="%1."/>
      <w:lvlJc w:val="left"/>
      <w:pPr>
        <w:ind w:left="93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0">
    <w:nsid w:val="1A014A18"/>
    <w:multiLevelType w:val="hybridMultilevel"/>
    <w:tmpl w:val="86A61DB0"/>
    <w:lvl w:ilvl="0" w:tplc="0B02CCD4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1">
    <w:nsid w:val="1B5C4CEC"/>
    <w:multiLevelType w:val="hybridMultilevel"/>
    <w:tmpl w:val="4C84BA88"/>
    <w:lvl w:ilvl="0" w:tplc="19C62A1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71459F3"/>
    <w:multiLevelType w:val="hybridMultilevel"/>
    <w:tmpl w:val="B4A843D8"/>
    <w:lvl w:ilvl="0" w:tplc="1382AA24">
      <w:start w:val="1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5" w:hanging="360"/>
      </w:pPr>
    </w:lvl>
    <w:lvl w:ilvl="2" w:tplc="0419001B" w:tentative="1">
      <w:start w:val="1"/>
      <w:numFmt w:val="lowerRoman"/>
      <w:lvlText w:val="%3."/>
      <w:lvlJc w:val="right"/>
      <w:pPr>
        <w:ind w:left="2295" w:hanging="180"/>
      </w:pPr>
    </w:lvl>
    <w:lvl w:ilvl="3" w:tplc="0419000F" w:tentative="1">
      <w:start w:val="1"/>
      <w:numFmt w:val="decimal"/>
      <w:lvlText w:val="%4."/>
      <w:lvlJc w:val="left"/>
      <w:pPr>
        <w:ind w:left="3015" w:hanging="360"/>
      </w:pPr>
    </w:lvl>
    <w:lvl w:ilvl="4" w:tplc="04190019" w:tentative="1">
      <w:start w:val="1"/>
      <w:numFmt w:val="lowerLetter"/>
      <w:lvlText w:val="%5."/>
      <w:lvlJc w:val="left"/>
      <w:pPr>
        <w:ind w:left="3735" w:hanging="360"/>
      </w:pPr>
    </w:lvl>
    <w:lvl w:ilvl="5" w:tplc="0419001B" w:tentative="1">
      <w:start w:val="1"/>
      <w:numFmt w:val="lowerRoman"/>
      <w:lvlText w:val="%6."/>
      <w:lvlJc w:val="right"/>
      <w:pPr>
        <w:ind w:left="4455" w:hanging="180"/>
      </w:pPr>
    </w:lvl>
    <w:lvl w:ilvl="6" w:tplc="0419000F" w:tentative="1">
      <w:start w:val="1"/>
      <w:numFmt w:val="decimal"/>
      <w:lvlText w:val="%7."/>
      <w:lvlJc w:val="left"/>
      <w:pPr>
        <w:ind w:left="5175" w:hanging="360"/>
      </w:pPr>
    </w:lvl>
    <w:lvl w:ilvl="7" w:tplc="04190019" w:tentative="1">
      <w:start w:val="1"/>
      <w:numFmt w:val="lowerLetter"/>
      <w:lvlText w:val="%8."/>
      <w:lvlJc w:val="left"/>
      <w:pPr>
        <w:ind w:left="5895" w:hanging="360"/>
      </w:pPr>
    </w:lvl>
    <w:lvl w:ilvl="8" w:tplc="041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3">
    <w:nsid w:val="28E63300"/>
    <w:multiLevelType w:val="hybridMultilevel"/>
    <w:tmpl w:val="9ABCBBBA"/>
    <w:lvl w:ilvl="0" w:tplc="0B02CCD4">
      <w:start w:val="1"/>
      <w:numFmt w:val="decimal"/>
      <w:lvlText w:val="%1."/>
      <w:lvlJc w:val="left"/>
      <w:pPr>
        <w:ind w:left="93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4">
    <w:nsid w:val="2C16745E"/>
    <w:multiLevelType w:val="hybridMultilevel"/>
    <w:tmpl w:val="44A24FBE"/>
    <w:lvl w:ilvl="0" w:tplc="580068CE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5">
    <w:nsid w:val="441E01AF"/>
    <w:multiLevelType w:val="hybridMultilevel"/>
    <w:tmpl w:val="15B296CC"/>
    <w:lvl w:ilvl="0" w:tplc="D7E28D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8676DB3"/>
    <w:multiLevelType w:val="hybridMultilevel"/>
    <w:tmpl w:val="CF103B10"/>
    <w:lvl w:ilvl="0" w:tplc="E0103FB8">
      <w:start w:val="1"/>
      <w:numFmt w:val="decimal"/>
      <w:lvlText w:val="%1."/>
      <w:lvlJc w:val="left"/>
      <w:pPr>
        <w:ind w:left="99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7">
    <w:nsid w:val="52F36EF3"/>
    <w:multiLevelType w:val="hybridMultilevel"/>
    <w:tmpl w:val="2048CF8E"/>
    <w:lvl w:ilvl="0" w:tplc="37ECC1CC">
      <w:start w:val="1"/>
      <w:numFmt w:val="decimal"/>
      <w:lvlText w:val="%1."/>
      <w:lvlJc w:val="left"/>
      <w:pPr>
        <w:ind w:left="99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8">
    <w:nsid w:val="6171774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>
    <w:nsid w:val="650656D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>
    <w:nsid w:val="6BAC668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6"/>
  </w:num>
  <w:num w:numId="2">
    <w:abstractNumId w:val="13"/>
  </w:num>
  <w:num w:numId="3">
    <w:abstractNumId w:val="10"/>
  </w:num>
  <w:num w:numId="4">
    <w:abstractNumId w:val="14"/>
  </w:num>
  <w:num w:numId="5">
    <w:abstractNumId w:val="9"/>
  </w:num>
  <w:num w:numId="6">
    <w:abstractNumId w:val="4"/>
  </w:num>
  <w:num w:numId="7">
    <w:abstractNumId w:val="8"/>
  </w:num>
  <w:num w:numId="8">
    <w:abstractNumId w:val="3"/>
  </w:num>
  <w:num w:numId="9">
    <w:abstractNumId w:val="18"/>
  </w:num>
  <w:num w:numId="10">
    <w:abstractNumId w:val="20"/>
  </w:num>
  <w:num w:numId="11">
    <w:abstractNumId w:val="19"/>
  </w:num>
  <w:num w:numId="12">
    <w:abstractNumId w:val="0"/>
  </w:num>
  <w:num w:numId="13">
    <w:abstractNumId w:val="17"/>
  </w:num>
  <w:num w:numId="14">
    <w:abstractNumId w:val="16"/>
  </w:num>
  <w:num w:numId="15">
    <w:abstractNumId w:val="5"/>
  </w:num>
  <w:num w:numId="16">
    <w:abstractNumId w:val="1"/>
  </w:num>
  <w:num w:numId="17">
    <w:abstractNumId w:val="11"/>
  </w:num>
  <w:num w:numId="18">
    <w:abstractNumId w:val="2"/>
  </w:num>
  <w:num w:numId="19">
    <w:abstractNumId w:val="15"/>
  </w:num>
  <w:num w:numId="20">
    <w:abstractNumId w:val="12"/>
  </w:num>
  <w:num w:numId="2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>
    <w:useFELayout/>
  </w:compat>
  <w:rsids>
    <w:rsidRoot w:val="009C6762"/>
    <w:rsid w:val="000311B7"/>
    <w:rsid w:val="000437DE"/>
    <w:rsid w:val="000B479E"/>
    <w:rsid w:val="000C48A4"/>
    <w:rsid w:val="00143DF1"/>
    <w:rsid w:val="0019626B"/>
    <w:rsid w:val="002020AF"/>
    <w:rsid w:val="00223729"/>
    <w:rsid w:val="0024532C"/>
    <w:rsid w:val="002C6376"/>
    <w:rsid w:val="00301807"/>
    <w:rsid w:val="00305750"/>
    <w:rsid w:val="00315096"/>
    <w:rsid w:val="00320EDD"/>
    <w:rsid w:val="0032487A"/>
    <w:rsid w:val="00325BDD"/>
    <w:rsid w:val="003C7EFA"/>
    <w:rsid w:val="003F5AB3"/>
    <w:rsid w:val="004901B6"/>
    <w:rsid w:val="004E241F"/>
    <w:rsid w:val="00523CB4"/>
    <w:rsid w:val="00530A10"/>
    <w:rsid w:val="005B729C"/>
    <w:rsid w:val="005E7209"/>
    <w:rsid w:val="00605A6C"/>
    <w:rsid w:val="00615E48"/>
    <w:rsid w:val="006454BD"/>
    <w:rsid w:val="006F1128"/>
    <w:rsid w:val="00791B46"/>
    <w:rsid w:val="00797C38"/>
    <w:rsid w:val="007A29C4"/>
    <w:rsid w:val="008544F7"/>
    <w:rsid w:val="008A10DE"/>
    <w:rsid w:val="008C77CA"/>
    <w:rsid w:val="008F19A2"/>
    <w:rsid w:val="00944BCC"/>
    <w:rsid w:val="00986EE8"/>
    <w:rsid w:val="009B6630"/>
    <w:rsid w:val="009C6762"/>
    <w:rsid w:val="00A109B1"/>
    <w:rsid w:val="00A11FC6"/>
    <w:rsid w:val="00A5580A"/>
    <w:rsid w:val="00AC2723"/>
    <w:rsid w:val="00AF55E8"/>
    <w:rsid w:val="00B229A0"/>
    <w:rsid w:val="00B478E8"/>
    <w:rsid w:val="00B70584"/>
    <w:rsid w:val="00B84248"/>
    <w:rsid w:val="00BC0E78"/>
    <w:rsid w:val="00BD1EC8"/>
    <w:rsid w:val="00C211C8"/>
    <w:rsid w:val="00C73CBC"/>
    <w:rsid w:val="00CB58FB"/>
    <w:rsid w:val="00D02D4E"/>
    <w:rsid w:val="00D42B74"/>
    <w:rsid w:val="00DC6D94"/>
    <w:rsid w:val="00DF3208"/>
    <w:rsid w:val="00E1534E"/>
    <w:rsid w:val="00E220BF"/>
    <w:rsid w:val="00E73606"/>
    <w:rsid w:val="00E95A84"/>
    <w:rsid w:val="00EC7871"/>
    <w:rsid w:val="00F32F30"/>
    <w:rsid w:val="00F33C65"/>
    <w:rsid w:val="00FB58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1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B72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23C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62432A-1B96-4F8C-AF20-66FE62AA23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505</TotalTime>
  <Pages>4</Pages>
  <Words>533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VChernavin</dc:creator>
  <cp:keywords/>
  <dc:description/>
  <cp:lastModifiedBy>VChernavin</cp:lastModifiedBy>
  <cp:revision>22</cp:revision>
  <cp:lastPrinted>2014-12-24T08:40:00Z</cp:lastPrinted>
  <dcterms:created xsi:type="dcterms:W3CDTF">2014-12-15T05:26:00Z</dcterms:created>
  <dcterms:modified xsi:type="dcterms:W3CDTF">2019-12-06T12:18:00Z</dcterms:modified>
</cp:coreProperties>
</file>